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B6" w:rsidRPr="00961053" w:rsidRDefault="001129B6" w:rsidP="001129B6">
      <w:pPr>
        <w:rPr>
          <w:b/>
          <w:bCs/>
          <w:sz w:val="24"/>
          <w:szCs w:val="24"/>
        </w:rPr>
      </w:pPr>
      <w:bookmarkStart w:id="0" w:name="_GoBack"/>
      <w:r w:rsidRPr="00961053">
        <w:rPr>
          <w:b/>
          <w:bCs/>
          <w:sz w:val="24"/>
          <w:szCs w:val="24"/>
        </w:rPr>
        <w:t>Рецепт вкусных макарон по-флотски с фаршем на сковороде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 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Ингредиенты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Мясной фарш (любой) – 500 г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Макаронные изделия (некрупные) – 400-450 г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Репчатый лук – 3 шт. (300 г)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Молоко – 200 мл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Сливочное масло – 40 г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Растительное масло – 40 г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Соль – по вкусу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Перец чёрный молотый – по вкусу</w:t>
      </w:r>
    </w:p>
    <w:p w:rsidR="001129B6" w:rsidRPr="00961053" w:rsidRDefault="001129B6" w:rsidP="001129B6">
      <w:pPr>
        <w:rPr>
          <w:bCs/>
          <w:sz w:val="24"/>
          <w:szCs w:val="24"/>
        </w:rPr>
      </w:pP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Пошаговый рецепт приготовления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1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Как приготовить вкусные макароны по-флотски с фаршем на сковороде? Подготовим продукты. Фарш для макарон по-флотски можно взять любой. У нас говяжий. Макароны старайтесь выбирать некрупные, класса А из твёрдых сортов пшеницы.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2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Сначала в сковороду кладём сливочное и добавляем растительное масло. Разогреваем.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3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Репчатый лук очищаем от шелухи. Две луковицы нарезаем мелким кубиком и обжариваем до золотистого цвета. Так он приобретает сладость, очень уместную для данного блюда. Перекладываем пока на тарелку.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4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В эту же сковороду снова вливаем растительное масло, выкладываем фарш и добавляем третью измельчённую сырую луковицу. Солим и перчим.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5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Вливаем100 г молока и перемешиваем. Тушим фарш до момента, пока вся жидкость испарится, на среднем огне с чуть приоткрытой крышкой.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6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Снова подливаем 100 г молока и тушим до полной готовности фарша. Такой приём позволяет сделать мясной фарш сочным, а макароны по-флотски получаются самыми вкусными.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7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lastRenderedPageBreak/>
        <w:t>Когда молоко снова выпарится, отправляем к фаршу обжаренный ранее репчатый лук. Перемешиваем и накрываем крышкой. Снимаем с плиты.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8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Воду подсаливаем, доводим до кипения, кладём макароны и варим до готовности согласно инструкции на упаковке.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9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Отваренные макароны откидываем на дуршлаг. Промывать их не нужно. Перекладываем их на сковороду к фаршу и перемешиваем.</w:t>
      </w:r>
    </w:p>
    <w:p w:rsidR="001129B6" w:rsidRPr="00961053" w:rsidRDefault="001129B6" w:rsidP="001129B6">
      <w:pPr>
        <w:rPr>
          <w:b/>
          <w:bCs/>
          <w:sz w:val="24"/>
          <w:szCs w:val="24"/>
        </w:rPr>
      </w:pPr>
      <w:r w:rsidRPr="00961053">
        <w:rPr>
          <w:b/>
          <w:bCs/>
          <w:sz w:val="24"/>
          <w:szCs w:val="24"/>
        </w:rPr>
        <w:t>Шаг 10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Макароны по-флотски с фаршем на сковороде готовы. Раскладываем их по порционным тарелкам, подаём с помидорами и томатным соусом. Блюдо получилось очень вкусным, сочным и сытным.</w:t>
      </w:r>
    </w:p>
    <w:p w:rsidR="001129B6" w:rsidRPr="00961053" w:rsidRDefault="001129B6" w:rsidP="001129B6">
      <w:pPr>
        <w:rPr>
          <w:bCs/>
          <w:sz w:val="24"/>
          <w:szCs w:val="24"/>
        </w:rPr>
      </w:pPr>
      <w:r w:rsidRPr="00961053">
        <w:rPr>
          <w:bCs/>
          <w:sz w:val="24"/>
          <w:szCs w:val="24"/>
        </w:rPr>
        <w:t>Приятного аппетита!</w:t>
      </w:r>
    </w:p>
    <w:bookmarkEnd w:id="0"/>
    <w:p w:rsidR="00DB7296" w:rsidRPr="00961053" w:rsidRDefault="00DB7296">
      <w:pPr>
        <w:rPr>
          <w:sz w:val="24"/>
          <w:szCs w:val="24"/>
        </w:rPr>
      </w:pPr>
    </w:p>
    <w:sectPr w:rsidR="00DB7296" w:rsidRPr="0096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37"/>
    <w:rsid w:val="001129B6"/>
    <w:rsid w:val="00164737"/>
    <w:rsid w:val="0096105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CE70-ADD2-4D36-B65C-4714BEB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2024-12-22T06:59:00Z</dcterms:created>
  <dcterms:modified xsi:type="dcterms:W3CDTF">2024-12-22T06:59:00Z</dcterms:modified>
</cp:coreProperties>
</file>