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E0F" w:rsidRPr="00E93E0F" w:rsidRDefault="00E93E0F" w:rsidP="00E93E0F">
      <w:pPr>
        <w:rPr>
          <w:b/>
          <w:bCs/>
        </w:rPr>
      </w:pPr>
      <w:r w:rsidRPr="00E93E0F">
        <w:rPr>
          <w:b/>
          <w:bCs/>
        </w:rPr>
        <w:t>Рецепт классического рассольника «Ленинградский»</w:t>
      </w:r>
    </w:p>
    <w:p w:rsidR="00E93E0F" w:rsidRPr="00E93E0F" w:rsidRDefault="00E93E0F" w:rsidP="00E93E0F">
      <w:pPr>
        <w:rPr>
          <w:bCs/>
        </w:rPr>
      </w:pPr>
      <w:bookmarkStart w:id="0" w:name="_GoBack"/>
      <w:bookmarkEnd w:id="0"/>
    </w:p>
    <w:p w:rsidR="00E93E0F" w:rsidRPr="00E93E0F" w:rsidRDefault="00E93E0F" w:rsidP="00E93E0F">
      <w:pPr>
        <w:rPr>
          <w:b/>
          <w:bCs/>
        </w:rPr>
      </w:pPr>
      <w:r w:rsidRPr="00E93E0F">
        <w:rPr>
          <w:b/>
          <w:bCs/>
        </w:rPr>
        <w:t>Технологическая карта</w:t>
      </w:r>
    </w:p>
    <w:p w:rsidR="00E93E0F" w:rsidRPr="00E93E0F" w:rsidRDefault="00E93E0F" w:rsidP="00E93E0F">
      <w:pPr>
        <w:rPr>
          <w:bCs/>
        </w:rPr>
      </w:pPr>
      <w:r w:rsidRPr="00E93E0F">
        <w:rPr>
          <w:bCs/>
        </w:rPr>
        <w:t>Мясной бульон из говядины – 2 л</w:t>
      </w:r>
    </w:p>
    <w:p w:rsidR="00E93E0F" w:rsidRPr="00E93E0F" w:rsidRDefault="00E93E0F" w:rsidP="00E93E0F">
      <w:pPr>
        <w:rPr>
          <w:bCs/>
        </w:rPr>
      </w:pPr>
      <w:r w:rsidRPr="00E93E0F">
        <w:rPr>
          <w:bCs/>
        </w:rPr>
        <w:t>Перловая крупа – ½ стакана</w:t>
      </w:r>
    </w:p>
    <w:p w:rsidR="00E93E0F" w:rsidRPr="00E93E0F" w:rsidRDefault="00E93E0F" w:rsidP="00E93E0F">
      <w:pPr>
        <w:rPr>
          <w:bCs/>
        </w:rPr>
      </w:pPr>
      <w:r w:rsidRPr="00E93E0F">
        <w:rPr>
          <w:bCs/>
        </w:rPr>
        <w:t>Картофель – 3-4 шт.</w:t>
      </w:r>
    </w:p>
    <w:p w:rsidR="00E93E0F" w:rsidRPr="00E93E0F" w:rsidRDefault="00E93E0F" w:rsidP="00E93E0F">
      <w:pPr>
        <w:rPr>
          <w:bCs/>
        </w:rPr>
      </w:pPr>
      <w:r w:rsidRPr="00E93E0F">
        <w:rPr>
          <w:bCs/>
        </w:rPr>
        <w:t>Репчатый лук – 1 шт. (100 г)</w:t>
      </w:r>
    </w:p>
    <w:p w:rsidR="00E93E0F" w:rsidRPr="00E93E0F" w:rsidRDefault="00E93E0F" w:rsidP="00E93E0F">
      <w:pPr>
        <w:rPr>
          <w:bCs/>
        </w:rPr>
      </w:pPr>
      <w:r w:rsidRPr="00E93E0F">
        <w:rPr>
          <w:bCs/>
        </w:rPr>
        <w:t>Морковь – 1 шт. (100 г)</w:t>
      </w:r>
    </w:p>
    <w:p w:rsidR="00E93E0F" w:rsidRPr="00E93E0F" w:rsidRDefault="00E93E0F" w:rsidP="00E93E0F">
      <w:pPr>
        <w:rPr>
          <w:bCs/>
        </w:rPr>
      </w:pPr>
      <w:r w:rsidRPr="00E93E0F">
        <w:rPr>
          <w:bCs/>
        </w:rPr>
        <w:t>Огурцы солёные – 2 шт. (100 г)</w:t>
      </w:r>
    </w:p>
    <w:p w:rsidR="00E93E0F" w:rsidRPr="00E93E0F" w:rsidRDefault="00E93E0F" w:rsidP="00E93E0F">
      <w:pPr>
        <w:rPr>
          <w:bCs/>
        </w:rPr>
      </w:pPr>
      <w:r w:rsidRPr="00E93E0F">
        <w:rPr>
          <w:bCs/>
        </w:rPr>
        <w:t>Томатная паста – 1 ст. л.</w:t>
      </w:r>
    </w:p>
    <w:p w:rsidR="00E93E0F" w:rsidRPr="00E93E0F" w:rsidRDefault="00E93E0F" w:rsidP="00E93E0F">
      <w:pPr>
        <w:rPr>
          <w:bCs/>
        </w:rPr>
      </w:pPr>
      <w:r w:rsidRPr="00E93E0F">
        <w:rPr>
          <w:bCs/>
        </w:rPr>
        <w:t>Огуречный рассол – 100-150 мл</w:t>
      </w:r>
    </w:p>
    <w:p w:rsidR="00E93E0F" w:rsidRPr="00E93E0F" w:rsidRDefault="00E93E0F" w:rsidP="00E93E0F">
      <w:pPr>
        <w:rPr>
          <w:bCs/>
        </w:rPr>
      </w:pPr>
      <w:r w:rsidRPr="00E93E0F">
        <w:rPr>
          <w:bCs/>
        </w:rPr>
        <w:t>Соль – по вкусу</w:t>
      </w:r>
    </w:p>
    <w:p w:rsidR="00E93E0F" w:rsidRPr="00E93E0F" w:rsidRDefault="00E93E0F" w:rsidP="00E93E0F">
      <w:pPr>
        <w:rPr>
          <w:bCs/>
        </w:rPr>
      </w:pPr>
      <w:r w:rsidRPr="00E93E0F">
        <w:rPr>
          <w:bCs/>
        </w:rPr>
        <w:t>Перец чёрный молотый – по вкусу</w:t>
      </w:r>
    </w:p>
    <w:p w:rsidR="00E93E0F" w:rsidRPr="00E93E0F" w:rsidRDefault="00E93E0F" w:rsidP="00E93E0F">
      <w:pPr>
        <w:rPr>
          <w:bCs/>
        </w:rPr>
      </w:pPr>
      <w:r w:rsidRPr="00E93E0F">
        <w:rPr>
          <w:bCs/>
        </w:rPr>
        <w:t>Лавровый лист – 2 шт.</w:t>
      </w:r>
    </w:p>
    <w:p w:rsidR="00E93E0F" w:rsidRPr="00E93E0F" w:rsidRDefault="00E93E0F" w:rsidP="00E93E0F">
      <w:pPr>
        <w:rPr>
          <w:bCs/>
        </w:rPr>
      </w:pPr>
      <w:r w:rsidRPr="00E93E0F">
        <w:rPr>
          <w:bCs/>
        </w:rPr>
        <w:t>Сметана и зелень – для подачи</w:t>
      </w:r>
    </w:p>
    <w:p w:rsidR="00E93E0F" w:rsidRPr="00E93E0F" w:rsidRDefault="00E93E0F" w:rsidP="00E93E0F">
      <w:pPr>
        <w:rPr>
          <w:bCs/>
        </w:rPr>
      </w:pPr>
    </w:p>
    <w:p w:rsidR="00E93E0F" w:rsidRPr="00E93E0F" w:rsidRDefault="00E93E0F" w:rsidP="00E93E0F">
      <w:pPr>
        <w:rPr>
          <w:b/>
          <w:bCs/>
        </w:rPr>
      </w:pPr>
      <w:r w:rsidRPr="00E93E0F">
        <w:rPr>
          <w:b/>
          <w:bCs/>
        </w:rPr>
        <w:t>Пошаговый рецепт приготовления</w:t>
      </w:r>
    </w:p>
    <w:p w:rsidR="00E93E0F" w:rsidRPr="00E93E0F" w:rsidRDefault="00E93E0F" w:rsidP="00E93E0F">
      <w:pPr>
        <w:rPr>
          <w:b/>
          <w:bCs/>
        </w:rPr>
      </w:pPr>
      <w:r w:rsidRPr="00E93E0F">
        <w:rPr>
          <w:b/>
          <w:bCs/>
        </w:rPr>
        <w:t>Шаг 1</w:t>
      </w:r>
    </w:p>
    <w:p w:rsidR="00E93E0F" w:rsidRPr="00E93E0F" w:rsidRDefault="00E93E0F" w:rsidP="00E93E0F">
      <w:pPr>
        <w:rPr>
          <w:bCs/>
        </w:rPr>
      </w:pPr>
      <w:r w:rsidRPr="00E93E0F">
        <w:rPr>
          <w:bCs/>
        </w:rPr>
        <w:t xml:space="preserve">Как приготовить классический Ленинградский рассольник? Варится рассольник, согласно ГОСТу СССР, на бульоне из различных мясных продуктов. </w:t>
      </w:r>
      <w:r w:rsidRPr="00E93E0F">
        <w:rPr>
          <w:b/>
          <w:bCs/>
        </w:rPr>
        <w:t>Сварим бульон.</w:t>
      </w:r>
      <w:r w:rsidRPr="00E93E0F">
        <w:rPr>
          <w:bCs/>
        </w:rPr>
        <w:t xml:space="preserve"> Кусок говядины (400 г) промываем, перекладываем в кастрюлю, заливаем холодной питьевой водой (2 л) и доводим до кипения.</w:t>
      </w:r>
    </w:p>
    <w:p w:rsidR="00E93E0F" w:rsidRPr="00E93E0F" w:rsidRDefault="00E93E0F" w:rsidP="00E93E0F">
      <w:pPr>
        <w:rPr>
          <w:b/>
          <w:bCs/>
        </w:rPr>
      </w:pPr>
      <w:r w:rsidRPr="00E93E0F">
        <w:rPr>
          <w:b/>
          <w:bCs/>
        </w:rPr>
        <w:t>Шаг 2</w:t>
      </w:r>
    </w:p>
    <w:p w:rsidR="00E93E0F" w:rsidRPr="00E93E0F" w:rsidRDefault="00E93E0F" w:rsidP="00E93E0F">
      <w:pPr>
        <w:rPr>
          <w:bCs/>
        </w:rPr>
      </w:pPr>
      <w:r w:rsidRPr="00E93E0F">
        <w:rPr>
          <w:bCs/>
        </w:rPr>
        <w:t>После закипания снимаем пену шумовкой, кладём целые очищенные морковь, головку репчатого лука, несколько горошин душистого и чёрного перца для аромата. Варим говядину на тихом огне 1,5 часа под крышкой до мягкости.</w:t>
      </w:r>
    </w:p>
    <w:p w:rsidR="00E93E0F" w:rsidRPr="00E93E0F" w:rsidRDefault="00E93E0F" w:rsidP="00E93E0F">
      <w:pPr>
        <w:rPr>
          <w:b/>
          <w:bCs/>
        </w:rPr>
      </w:pPr>
      <w:r w:rsidRPr="00E93E0F">
        <w:rPr>
          <w:b/>
          <w:bCs/>
        </w:rPr>
        <w:t>Шаг 3</w:t>
      </w:r>
    </w:p>
    <w:p w:rsidR="00E93E0F" w:rsidRPr="00E93E0F" w:rsidRDefault="00E93E0F" w:rsidP="00E93E0F">
      <w:pPr>
        <w:rPr>
          <w:bCs/>
        </w:rPr>
      </w:pPr>
      <w:r w:rsidRPr="00E93E0F">
        <w:rPr>
          <w:bCs/>
        </w:rPr>
        <w:t>Перловую крупу промываем, перекладываем в отдельную небольшую кастрюлю, заливаем кипятком и оставляем распариваться под крышкой на время, пока варится мясо.</w:t>
      </w:r>
    </w:p>
    <w:p w:rsidR="00E93E0F" w:rsidRPr="00E93E0F" w:rsidRDefault="00E93E0F" w:rsidP="00E93E0F">
      <w:pPr>
        <w:rPr>
          <w:b/>
          <w:bCs/>
        </w:rPr>
      </w:pPr>
      <w:r w:rsidRPr="00E93E0F">
        <w:rPr>
          <w:b/>
          <w:bCs/>
        </w:rPr>
        <w:t>Шаг 4</w:t>
      </w:r>
    </w:p>
    <w:p w:rsidR="00E93E0F" w:rsidRPr="00E93E0F" w:rsidRDefault="00E93E0F" w:rsidP="00E93E0F">
      <w:pPr>
        <w:rPr>
          <w:bCs/>
        </w:rPr>
      </w:pPr>
      <w:r w:rsidRPr="00E93E0F">
        <w:rPr>
          <w:bCs/>
        </w:rPr>
        <w:t>Из готового бульона вынимаем говядину. Отваренные лук и морковь из бульона нам больше не понадобятся. Процеживаем бульон в другую кастрюлю.</w:t>
      </w:r>
    </w:p>
    <w:p w:rsidR="00E93E0F" w:rsidRPr="00E93E0F" w:rsidRDefault="00E93E0F" w:rsidP="00E93E0F">
      <w:pPr>
        <w:rPr>
          <w:b/>
          <w:bCs/>
        </w:rPr>
      </w:pPr>
      <w:r w:rsidRPr="00E93E0F">
        <w:rPr>
          <w:b/>
          <w:bCs/>
        </w:rPr>
        <w:t>Шаг 5</w:t>
      </w:r>
    </w:p>
    <w:p w:rsidR="00E93E0F" w:rsidRPr="00E93E0F" w:rsidRDefault="00E93E0F" w:rsidP="00E93E0F">
      <w:pPr>
        <w:rPr>
          <w:bCs/>
        </w:rPr>
      </w:pPr>
      <w:r w:rsidRPr="00E93E0F">
        <w:rPr>
          <w:bCs/>
        </w:rPr>
        <w:t>Распаренную перловую крупу ещё раз промываем и отправляем в мясной бульон. Варим на тихом огне 20-30 минут до полной готовности.</w:t>
      </w:r>
    </w:p>
    <w:p w:rsidR="00E93E0F" w:rsidRPr="00E93E0F" w:rsidRDefault="00E93E0F" w:rsidP="00E93E0F">
      <w:pPr>
        <w:rPr>
          <w:b/>
          <w:bCs/>
        </w:rPr>
      </w:pPr>
      <w:r w:rsidRPr="00E93E0F">
        <w:rPr>
          <w:b/>
          <w:bCs/>
        </w:rPr>
        <w:t>Шаг 6</w:t>
      </w:r>
    </w:p>
    <w:p w:rsidR="00E93E0F" w:rsidRPr="00E93E0F" w:rsidRDefault="00E93E0F" w:rsidP="00E93E0F">
      <w:pPr>
        <w:rPr>
          <w:bCs/>
        </w:rPr>
      </w:pPr>
      <w:r w:rsidRPr="00E93E0F">
        <w:rPr>
          <w:bCs/>
        </w:rPr>
        <w:t>Отваренное мясо разбираем и нарезаем на небольшие кусочки.</w:t>
      </w:r>
    </w:p>
    <w:p w:rsidR="00E93E0F" w:rsidRPr="00E93E0F" w:rsidRDefault="00E93E0F" w:rsidP="00E93E0F">
      <w:pPr>
        <w:rPr>
          <w:b/>
          <w:bCs/>
        </w:rPr>
      </w:pPr>
      <w:r w:rsidRPr="00E93E0F">
        <w:rPr>
          <w:b/>
          <w:bCs/>
        </w:rPr>
        <w:t>Шаг 7</w:t>
      </w:r>
    </w:p>
    <w:p w:rsidR="00E93E0F" w:rsidRPr="00E93E0F" w:rsidRDefault="00E93E0F" w:rsidP="00E93E0F">
      <w:pPr>
        <w:rPr>
          <w:bCs/>
        </w:rPr>
      </w:pPr>
      <w:r w:rsidRPr="00E93E0F">
        <w:rPr>
          <w:bCs/>
        </w:rPr>
        <w:lastRenderedPageBreak/>
        <w:t>Картофель, морковь и репчатый лук очищаем и нарезаем брусочками или кубиками.</w:t>
      </w:r>
    </w:p>
    <w:p w:rsidR="00E93E0F" w:rsidRPr="00E93E0F" w:rsidRDefault="00E93E0F" w:rsidP="00E93E0F">
      <w:pPr>
        <w:rPr>
          <w:b/>
          <w:bCs/>
        </w:rPr>
      </w:pPr>
      <w:r w:rsidRPr="00E93E0F">
        <w:rPr>
          <w:b/>
          <w:bCs/>
        </w:rPr>
        <w:t>Шаг 8</w:t>
      </w:r>
    </w:p>
    <w:p w:rsidR="00E93E0F" w:rsidRPr="00E93E0F" w:rsidRDefault="00E93E0F" w:rsidP="00E93E0F">
      <w:pPr>
        <w:rPr>
          <w:bCs/>
        </w:rPr>
      </w:pPr>
      <w:r w:rsidRPr="00E93E0F">
        <w:rPr>
          <w:bCs/>
        </w:rPr>
        <w:t>Томатную пасту разводим холодной водой до сметанообразного состояния.</w:t>
      </w:r>
    </w:p>
    <w:p w:rsidR="00E93E0F" w:rsidRPr="00E93E0F" w:rsidRDefault="00E93E0F" w:rsidP="00E93E0F">
      <w:pPr>
        <w:rPr>
          <w:b/>
          <w:bCs/>
        </w:rPr>
      </w:pPr>
      <w:r w:rsidRPr="00E93E0F">
        <w:rPr>
          <w:b/>
          <w:bCs/>
        </w:rPr>
        <w:t>Шаг 9</w:t>
      </w:r>
    </w:p>
    <w:p w:rsidR="00E93E0F" w:rsidRPr="00E93E0F" w:rsidRDefault="00E93E0F" w:rsidP="00E93E0F">
      <w:pPr>
        <w:rPr>
          <w:bCs/>
        </w:rPr>
      </w:pPr>
      <w:r w:rsidRPr="00E93E0F">
        <w:rPr>
          <w:bCs/>
        </w:rPr>
        <w:t>Солёные огурцы с тонкой кожурой и без крупных семян можно натереть на тёрке или нарезать мелкими кубиками.</w:t>
      </w:r>
    </w:p>
    <w:p w:rsidR="00E93E0F" w:rsidRPr="00E93E0F" w:rsidRDefault="00E93E0F" w:rsidP="00E93E0F">
      <w:pPr>
        <w:rPr>
          <w:b/>
          <w:bCs/>
        </w:rPr>
      </w:pPr>
      <w:r w:rsidRPr="00E93E0F">
        <w:rPr>
          <w:b/>
          <w:bCs/>
        </w:rPr>
        <w:t>Шаг 10</w:t>
      </w:r>
    </w:p>
    <w:p w:rsidR="00E93E0F" w:rsidRPr="00E93E0F" w:rsidRDefault="00E93E0F" w:rsidP="00E93E0F">
      <w:pPr>
        <w:rPr>
          <w:bCs/>
        </w:rPr>
      </w:pPr>
      <w:r w:rsidRPr="00E93E0F">
        <w:rPr>
          <w:bCs/>
        </w:rPr>
        <w:t xml:space="preserve">На сковороде разогреваем небольшое количество растительного масла, выкладываем нарезанный лук и обжариваем пару минут. </w:t>
      </w:r>
    </w:p>
    <w:p w:rsidR="00E93E0F" w:rsidRPr="00E93E0F" w:rsidRDefault="00E93E0F" w:rsidP="00E93E0F">
      <w:pPr>
        <w:rPr>
          <w:b/>
          <w:bCs/>
        </w:rPr>
      </w:pPr>
      <w:r w:rsidRPr="00E93E0F">
        <w:rPr>
          <w:b/>
          <w:bCs/>
        </w:rPr>
        <w:t>Шаг 11</w:t>
      </w:r>
    </w:p>
    <w:p w:rsidR="00E93E0F" w:rsidRPr="00E93E0F" w:rsidRDefault="00E93E0F" w:rsidP="00E93E0F">
      <w:pPr>
        <w:rPr>
          <w:bCs/>
        </w:rPr>
      </w:pPr>
      <w:r w:rsidRPr="00E93E0F">
        <w:rPr>
          <w:bCs/>
        </w:rPr>
        <w:t>Добавляем морковь и обжариваем вместе, помешивая, 2-3 минуты. Откладываем в миску.</w:t>
      </w:r>
    </w:p>
    <w:p w:rsidR="00E93E0F" w:rsidRPr="00E93E0F" w:rsidRDefault="00E93E0F" w:rsidP="00E93E0F">
      <w:pPr>
        <w:rPr>
          <w:b/>
          <w:bCs/>
        </w:rPr>
      </w:pPr>
      <w:r w:rsidRPr="00E93E0F">
        <w:rPr>
          <w:b/>
          <w:bCs/>
        </w:rPr>
        <w:t>Шаг 12</w:t>
      </w:r>
    </w:p>
    <w:p w:rsidR="00E93E0F" w:rsidRPr="00E93E0F" w:rsidRDefault="00E93E0F" w:rsidP="00E93E0F">
      <w:pPr>
        <w:rPr>
          <w:bCs/>
        </w:rPr>
      </w:pPr>
      <w:r w:rsidRPr="00E93E0F">
        <w:rPr>
          <w:bCs/>
        </w:rPr>
        <w:t>Затем обжариваем солёные огурцы и добавляем к ним разведенную томатную пасту. Перемешиваем и пассеруем 3-4 минуты.</w:t>
      </w:r>
    </w:p>
    <w:p w:rsidR="00E93E0F" w:rsidRPr="00E93E0F" w:rsidRDefault="00E93E0F" w:rsidP="00E93E0F">
      <w:pPr>
        <w:rPr>
          <w:b/>
          <w:bCs/>
        </w:rPr>
      </w:pPr>
      <w:r w:rsidRPr="00E93E0F">
        <w:rPr>
          <w:b/>
          <w:bCs/>
        </w:rPr>
        <w:t>Шаг 13</w:t>
      </w:r>
    </w:p>
    <w:p w:rsidR="00E93E0F" w:rsidRPr="00E93E0F" w:rsidRDefault="00E93E0F" w:rsidP="00E93E0F">
      <w:pPr>
        <w:rPr>
          <w:bCs/>
        </w:rPr>
      </w:pPr>
      <w:r w:rsidRPr="00E93E0F">
        <w:rPr>
          <w:bCs/>
        </w:rPr>
        <w:t>Когда перловка сварится до полной готовности, выкладываем в кастрюлю с бульоном картофель, обжаренные лук и морковь и варим 10 минут до готовности картофеля.</w:t>
      </w:r>
    </w:p>
    <w:p w:rsidR="00E93E0F" w:rsidRPr="00E93E0F" w:rsidRDefault="00E93E0F" w:rsidP="00E93E0F">
      <w:pPr>
        <w:rPr>
          <w:b/>
          <w:bCs/>
        </w:rPr>
      </w:pPr>
      <w:r w:rsidRPr="00E93E0F">
        <w:rPr>
          <w:b/>
          <w:bCs/>
        </w:rPr>
        <w:t>Шаг 14</w:t>
      </w:r>
    </w:p>
    <w:p w:rsidR="00E93E0F" w:rsidRPr="00E93E0F" w:rsidRDefault="00E93E0F" w:rsidP="00E93E0F">
      <w:pPr>
        <w:rPr>
          <w:bCs/>
        </w:rPr>
      </w:pPr>
      <w:r w:rsidRPr="00E93E0F">
        <w:rPr>
          <w:bCs/>
        </w:rPr>
        <w:t xml:space="preserve">Выкладываем огурцы с томатной пастой, кусочки разобранного мяса и варим ещё 5-7 минут. Вливаем рассол по вкусу (100-150 мл), пробуем на вкус, при необходимости солим. </w:t>
      </w:r>
    </w:p>
    <w:p w:rsidR="00E93E0F" w:rsidRPr="00E93E0F" w:rsidRDefault="00E93E0F" w:rsidP="00E93E0F">
      <w:pPr>
        <w:rPr>
          <w:b/>
          <w:bCs/>
        </w:rPr>
      </w:pPr>
      <w:r w:rsidRPr="00E93E0F">
        <w:rPr>
          <w:b/>
          <w:bCs/>
        </w:rPr>
        <w:t>Шаг 15</w:t>
      </w:r>
    </w:p>
    <w:p w:rsidR="00E93E0F" w:rsidRPr="00E93E0F" w:rsidRDefault="00E93E0F" w:rsidP="00E93E0F">
      <w:pPr>
        <w:rPr>
          <w:bCs/>
        </w:rPr>
      </w:pPr>
      <w:r w:rsidRPr="00E93E0F">
        <w:rPr>
          <w:bCs/>
        </w:rPr>
        <w:t>За пару минут до готовности кладём 2 лавровых листа, выключаем огонь и накрываем крышкой. Даём настояться 15-20 минут.</w:t>
      </w:r>
    </w:p>
    <w:p w:rsidR="00E93E0F" w:rsidRPr="00E93E0F" w:rsidRDefault="00E93E0F" w:rsidP="00E93E0F">
      <w:pPr>
        <w:rPr>
          <w:b/>
          <w:bCs/>
        </w:rPr>
      </w:pPr>
      <w:r w:rsidRPr="00E93E0F">
        <w:rPr>
          <w:b/>
          <w:bCs/>
        </w:rPr>
        <w:t xml:space="preserve">Шаг 16 </w:t>
      </w:r>
    </w:p>
    <w:p w:rsidR="00E93E0F" w:rsidRPr="00E93E0F" w:rsidRDefault="00E93E0F" w:rsidP="00E93E0F">
      <w:pPr>
        <w:rPr>
          <w:bCs/>
        </w:rPr>
      </w:pPr>
      <w:r w:rsidRPr="00E93E0F">
        <w:rPr>
          <w:bCs/>
        </w:rPr>
        <w:t>Приготовленный Ленинградский рассольник разливаем по тарелкам и подаём со сметаной и зеленью. Суп получился очень вкусный, ароматный, в меру густой, с приятной кислинкой.</w:t>
      </w:r>
    </w:p>
    <w:p w:rsidR="00E93E0F" w:rsidRPr="00E93E0F" w:rsidRDefault="00E93E0F" w:rsidP="00E93E0F">
      <w:pPr>
        <w:rPr>
          <w:bCs/>
        </w:rPr>
      </w:pPr>
      <w:r w:rsidRPr="00E93E0F">
        <w:rPr>
          <w:bCs/>
        </w:rPr>
        <w:t>Приятного аппетита!</w:t>
      </w:r>
    </w:p>
    <w:p w:rsidR="00DB7296" w:rsidRDefault="00DB7296"/>
    <w:sectPr w:rsidR="00DB72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1A7"/>
    <w:rsid w:val="007761A7"/>
    <w:rsid w:val="00DB7296"/>
    <w:rsid w:val="00E93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E2725A-060E-44AB-9FBA-B9F338CCB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ru-RU" w:eastAsia="en-US" w:bidi="ar-SA"/>
      </w:rPr>
    </w:rPrDefault>
    <w:pPrDefault>
      <w:pPr>
        <w:spacing w:after="160"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2307</Characters>
  <Application>Microsoft Office Word</Application>
  <DocSecurity>0</DocSecurity>
  <Lines>19</Lines>
  <Paragraphs>5</Paragraphs>
  <ScaleCrop>false</ScaleCrop>
  <Company>Microsoft</Company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2024-10-28T19:03:00Z</dcterms:created>
  <dcterms:modified xsi:type="dcterms:W3CDTF">2024-10-28T19:03:00Z</dcterms:modified>
</cp:coreProperties>
</file>