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Классический рассольник с перловкой и огурцами</w:t>
      </w:r>
    </w:p>
    <w:p w:rsidR="007E5553" w:rsidRPr="007E5553" w:rsidRDefault="007E5553" w:rsidP="007E5553">
      <w:pPr>
        <w:rPr>
          <w:bCs/>
        </w:rPr>
      </w:pPr>
      <w:bookmarkStart w:id="0" w:name="_GoBack"/>
      <w:bookmarkEnd w:id="0"/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Технологическая карта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 xml:space="preserve">Говядина (грудинка) – 600 г 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Вода питьевая – 3,5 л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Крупа перловая – 120 г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Огурцы солёные – 300 г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Картофель – 600 г (3 шт.)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Лук репчатый – 200 г (2 шт.)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Морковь – 200 г (2 шт.)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Соль – 20 г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Перец чёрный молотый – 3 г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 xml:space="preserve">Лавровый лист – 3 шт. 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Огуречный рассол – 300 мл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Сметана – для подачи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Зелень – для подачи</w:t>
      </w:r>
    </w:p>
    <w:p w:rsidR="007E5553" w:rsidRPr="007E5553" w:rsidRDefault="007E5553" w:rsidP="007E5553">
      <w:pPr>
        <w:rPr>
          <w:bCs/>
        </w:rPr>
      </w:pP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Пошаговый рецепт приготовления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1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Как сварить классический рассольник с перловкой и солёными огурцами? Подготовим продукты. Самый вкусный бульон для рассольника получается из мясной говяжьей грудинки.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2</w:t>
      </w:r>
    </w:p>
    <w:p w:rsidR="007E5553" w:rsidRPr="007E5553" w:rsidRDefault="007E5553" w:rsidP="007E5553">
      <w:pPr>
        <w:rPr>
          <w:bCs/>
        </w:rPr>
      </w:pPr>
      <w:r w:rsidRPr="007E5553">
        <w:rPr>
          <w:b/>
          <w:bCs/>
        </w:rPr>
        <w:t>Сначала отварим говяжий бульон.</w:t>
      </w:r>
      <w:r w:rsidRPr="007E5553">
        <w:rPr>
          <w:bCs/>
        </w:rPr>
        <w:t xml:space="preserve"> В кастрюлю с мясом наливаем 3,5 л холодной воды и доводим до кипения. Как только появится пена, снимаем её шумовкой и варим грудинку на среднем огне 1 час. Чтобы получить вкусный бульон, мясо нужно отправлять в холодную воду: так говядина постепенно будет отдавать свой вкус.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3</w:t>
      </w:r>
    </w:p>
    <w:p w:rsidR="007E5553" w:rsidRPr="007E5553" w:rsidRDefault="007E5553" w:rsidP="007E5553">
      <w:pPr>
        <w:rPr>
          <w:bCs/>
        </w:rPr>
      </w:pPr>
      <w:r w:rsidRPr="007E5553">
        <w:rPr>
          <w:b/>
          <w:bCs/>
        </w:rPr>
        <w:t>Теперь запарим перловку.</w:t>
      </w:r>
      <w:r w:rsidRPr="007E5553">
        <w:rPr>
          <w:bCs/>
        </w:rPr>
        <w:t xml:space="preserve"> Перловка – от слова «перл» (жемчуг, жемчужное зерно), она богата витаминами и именно с ней готовится настоящий насыщенный классический рассольник, а не с рисом. 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4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Промываем крупу в холодной воде, затем перекладываем в миску и заливаем кипятком из расчета 1:2. Через час отправляем в бульон и варим с мясом 20 минут.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5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 xml:space="preserve">Репчатый лук и морковь очищаем и нарезаем мелким кубиком. Обжариваем на разогретой сковороде с растительным маслом сначала лук до золотистости, а затем добавляем морковь и жарим вместе 3 минуты на среднем огне. 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6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lastRenderedPageBreak/>
        <w:t>Солёные бочковые огурцы для рассольника нарезаем, как и овощи, небольшим кубиком. Отправляем в сковороду к луку и моркови, перемешиваем и жарим ещё пару минут. Вместо солёных огурцов можно взять маринованные.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7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Картофель очищаем и также нарезаем небольшими кубиком. Вынимаем из бульона отваренное до готовности мясо и перекладываем в кастрюлю картофель.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8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Нарезаем говядину на кусочки и возвращаем в бульон. Отправляем туда же обжаренные овощи со сковороды. Добавляем соль, чёрный молотый перец и лавровый лист. Перемешиваем.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9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 xml:space="preserve">Кипятим 10 минут и доводим до вкуса огуречным рассолом. Доводим до кипения и провариваем ещё 5 минут. 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10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Выключаем огонь, закрываем крышкой и даём настояться супу 20-30 минут.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11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Рассольник с перловкой и огурцами готов. Разливаем в порционные тарелки и подаём с нарезанной зеленью и сметаной.</w:t>
      </w:r>
    </w:p>
    <w:p w:rsidR="007E5553" w:rsidRPr="007E5553" w:rsidRDefault="007E5553" w:rsidP="007E5553">
      <w:pPr>
        <w:rPr>
          <w:b/>
          <w:bCs/>
        </w:rPr>
      </w:pPr>
      <w:r w:rsidRPr="007E5553">
        <w:rPr>
          <w:b/>
          <w:bCs/>
        </w:rPr>
        <w:t>Шаг 12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Пробуем. Суп получился очень вкусный, наваристый, ароматный, с приятной кислинкой, достаточно густой и сытный.</w:t>
      </w:r>
    </w:p>
    <w:p w:rsidR="007E5553" w:rsidRPr="007E5553" w:rsidRDefault="007E5553" w:rsidP="007E5553">
      <w:pPr>
        <w:rPr>
          <w:bCs/>
        </w:rPr>
      </w:pPr>
      <w:r w:rsidRPr="007E5553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36"/>
    <w:rsid w:val="007E5553"/>
    <w:rsid w:val="00906C3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3EC7-9AA2-48C4-89E0-6A24C398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2024-10-28T09:39:00Z</dcterms:created>
  <dcterms:modified xsi:type="dcterms:W3CDTF">2024-10-28T09:39:00Z</dcterms:modified>
</cp:coreProperties>
</file>